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B0C0" w14:textId="6C8F1F3E" w:rsidR="00347E5D" w:rsidRPr="006F23C0" w:rsidRDefault="00347E5D" w:rsidP="007F4CAE">
      <w:pPr>
        <w:widowControl w:val="0"/>
        <w:autoSpaceDE w:val="0"/>
        <w:autoSpaceDN w:val="0"/>
        <w:spacing w:before="240" w:after="240" w:line="240" w:lineRule="auto"/>
        <w:jc w:val="right"/>
        <w:outlineLvl w:val="0"/>
        <w:rPr>
          <w:rFonts w:ascii="Arial Nova Light" w:eastAsia="Calibri Light" w:hAnsi="Arial Nova Light" w:cs="Calibri Light"/>
          <w:b/>
          <w:i/>
          <w:iCs/>
          <w:color w:val="007E39"/>
          <w:sz w:val="24"/>
          <w:szCs w:val="24"/>
          <w:lang w:bidi="en-US"/>
        </w:rPr>
      </w:pPr>
      <w:bookmarkStart w:id="0" w:name="_Hlk142375088"/>
      <w:r w:rsidRPr="006F23C0">
        <w:rPr>
          <w:rFonts w:ascii="Arial Nova Light" w:eastAsia="Calibri Light" w:hAnsi="Arial Nova Light" w:cs="Calibri Light"/>
          <w:b/>
          <w:i/>
          <w:iCs/>
          <w:color w:val="007E39"/>
          <w:sz w:val="24"/>
          <w:szCs w:val="24"/>
          <w:lang w:bidi="en-US"/>
        </w:rPr>
        <w:t xml:space="preserve">Anexa </w:t>
      </w:r>
      <w:r w:rsidR="007F4CAE" w:rsidRPr="006F23C0">
        <w:rPr>
          <w:rFonts w:ascii="Arial Nova Light" w:eastAsia="Calibri Light" w:hAnsi="Arial Nova Light" w:cs="Calibri Light"/>
          <w:b/>
          <w:i/>
          <w:iCs/>
          <w:color w:val="007E39"/>
          <w:sz w:val="24"/>
          <w:szCs w:val="24"/>
          <w:lang w:bidi="en-US"/>
        </w:rPr>
        <w:t>3</w:t>
      </w:r>
    </w:p>
    <w:p w14:paraId="657257D7" w14:textId="50B4912C" w:rsidR="007F4CAE" w:rsidRPr="00A07651" w:rsidRDefault="007F4CAE" w:rsidP="007F4CAE">
      <w:pPr>
        <w:widowControl w:val="0"/>
        <w:autoSpaceDE w:val="0"/>
        <w:autoSpaceDN w:val="0"/>
        <w:spacing w:before="240" w:after="120" w:line="240" w:lineRule="auto"/>
        <w:outlineLvl w:val="0"/>
        <w:rPr>
          <w:rFonts w:ascii="Arial Nova Light" w:eastAsia="Calibri Light" w:hAnsi="Arial Nova Light" w:cs="Calibri Light"/>
          <w:sz w:val="20"/>
          <w:szCs w:val="24"/>
          <w:lang w:bidi="en-US"/>
        </w:rPr>
      </w:pPr>
      <w:r w:rsidRPr="00A07651">
        <w:rPr>
          <w:rFonts w:ascii="Arial Nova Light" w:eastAsia="Calibri Light" w:hAnsi="Arial Nova Light" w:cs="Calibri Light"/>
          <w:sz w:val="20"/>
          <w:szCs w:val="24"/>
          <w:lang w:bidi="en-US"/>
        </w:rPr>
        <w:t>Nr. înreg. .... / data ....</w:t>
      </w:r>
    </w:p>
    <w:p w14:paraId="7412B291" w14:textId="67B0D52D" w:rsidR="00347E5D" w:rsidRPr="00A07651" w:rsidRDefault="00347E5D" w:rsidP="007F4CAE">
      <w:pPr>
        <w:widowControl w:val="0"/>
        <w:autoSpaceDE w:val="0"/>
        <w:autoSpaceDN w:val="0"/>
        <w:spacing w:before="240" w:after="240" w:line="240" w:lineRule="auto"/>
        <w:jc w:val="center"/>
        <w:outlineLvl w:val="0"/>
        <w:rPr>
          <w:rFonts w:ascii="Arial Nova Light" w:eastAsia="Calibri Light" w:hAnsi="Arial Nova Light" w:cs="Calibri Light"/>
          <w:b/>
          <w:color w:val="007E39"/>
          <w:sz w:val="28"/>
          <w:szCs w:val="24"/>
          <w:lang w:bidi="en-US"/>
        </w:rPr>
      </w:pPr>
      <w:r w:rsidRPr="00A07651">
        <w:rPr>
          <w:rFonts w:ascii="Arial Nova Light" w:eastAsia="Calibri Light" w:hAnsi="Arial Nova Light" w:cs="Calibri Light"/>
          <w:b/>
          <w:color w:val="007E39"/>
          <w:sz w:val="28"/>
          <w:szCs w:val="24"/>
          <w:lang w:bidi="en-US"/>
        </w:rPr>
        <w:t>Cerere de declanșare a procedurii de evaluare externă</w:t>
      </w:r>
      <w:r w:rsidR="007F4CAE" w:rsidRPr="00A07651">
        <w:rPr>
          <w:rFonts w:ascii="Arial Nova Light" w:eastAsia="Calibri Light" w:hAnsi="Arial Nova Light" w:cs="Calibri Light"/>
          <w:b/>
          <w:color w:val="007E39"/>
          <w:sz w:val="28"/>
          <w:szCs w:val="24"/>
          <w:lang w:bidi="en-US"/>
        </w:rPr>
        <w:t xml:space="preserve"> a calității educației</w:t>
      </w:r>
    </w:p>
    <w:tbl>
      <w:tblPr>
        <w:tblStyle w:val="TableGrid"/>
        <w:tblW w:w="0" w:type="auto"/>
        <w:tblInd w:w="108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140"/>
        <w:gridCol w:w="5386"/>
      </w:tblGrid>
      <w:tr w:rsidR="006B13FC" w:rsidRPr="00A07651" w14:paraId="554DB5D8" w14:textId="77777777" w:rsidTr="00464648">
        <w:tc>
          <w:tcPr>
            <w:tcW w:w="4140" w:type="dxa"/>
            <w:shd w:val="clear" w:color="auto" w:fill="F2F2F2" w:themeFill="background1" w:themeFillShade="F2"/>
          </w:tcPr>
          <w:bookmarkEnd w:id="0"/>
          <w:p w14:paraId="40B836C4" w14:textId="02FCABD8" w:rsidR="006B13FC" w:rsidRPr="00A07651" w:rsidRDefault="00347E5D" w:rsidP="00464648">
            <w:pPr>
              <w:pStyle w:val="NoSpacing"/>
              <w:spacing w:line="276" w:lineRule="auto"/>
              <w:jc w:val="center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Procedura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7619C2A9" w14:textId="593C5161" w:rsidR="006B13FC" w:rsidRPr="00A07651" w:rsidRDefault="009F1058" w:rsidP="00464648">
            <w:pPr>
              <w:pStyle w:val="NoSpacing"/>
              <w:spacing w:line="276" w:lineRule="auto"/>
              <w:jc w:val="center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Autorizare de funcționare provizo</w:t>
            </w:r>
            <w:r w:rsidR="005969F1" w:rsidRPr="00A07651">
              <w:rPr>
                <w:rFonts w:ascii="Arial Nova Light" w:hAnsi="Arial Nova Light" w:cs="Times New Roman"/>
                <w:lang w:eastAsia="ar-SA"/>
              </w:rPr>
              <w:t>ri</w:t>
            </w:r>
            <w:r w:rsidRPr="00A07651">
              <w:rPr>
                <w:rFonts w:ascii="Arial Nova Light" w:hAnsi="Arial Nova Light" w:cs="Times New Roman"/>
                <w:lang w:eastAsia="ar-SA"/>
              </w:rPr>
              <w:t>e/</w:t>
            </w:r>
            <w:r w:rsidR="00464648">
              <w:rPr>
                <w:rFonts w:ascii="Arial Nova Light" w:hAnsi="Arial Nova Light" w:cs="Times New Roman"/>
                <w:lang w:eastAsia="ar-SA"/>
              </w:rPr>
              <w:t xml:space="preserve"> </w:t>
            </w:r>
            <w:r w:rsidRPr="00A07651">
              <w:rPr>
                <w:rFonts w:ascii="Arial Nova Light" w:hAnsi="Arial Nova Light" w:cs="Times New Roman"/>
                <w:lang w:eastAsia="ar-SA"/>
              </w:rPr>
              <w:t>Acreditare/Menținerea Acreditării</w:t>
            </w:r>
          </w:p>
        </w:tc>
      </w:tr>
      <w:tr w:rsidR="00EA06A5" w:rsidRPr="00A07651" w14:paraId="1B9ABF98" w14:textId="77777777" w:rsidTr="00464648">
        <w:tc>
          <w:tcPr>
            <w:tcW w:w="4140" w:type="dxa"/>
          </w:tcPr>
          <w:p w14:paraId="72A0C4C1" w14:textId="2FC48459" w:rsidR="00EA06A5" w:rsidRPr="00A07651" w:rsidRDefault="00EA06A5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Instituția de învățământ superior/organizația furnizoare de educație</w:t>
            </w:r>
          </w:p>
        </w:tc>
        <w:tc>
          <w:tcPr>
            <w:tcW w:w="5386" w:type="dxa"/>
            <w:vAlign w:val="center"/>
          </w:tcPr>
          <w:p w14:paraId="1CA907BE" w14:textId="77777777" w:rsidR="00EA06A5" w:rsidRPr="00A07651" w:rsidRDefault="00EA06A5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347E5D" w:rsidRPr="00A07651" w14:paraId="77D1A2FF" w14:textId="77777777" w:rsidTr="00464648">
        <w:tc>
          <w:tcPr>
            <w:tcW w:w="4140" w:type="dxa"/>
          </w:tcPr>
          <w:p w14:paraId="3136AAC0" w14:textId="706B7575" w:rsidR="00347E5D" w:rsidRPr="00A07651" w:rsidRDefault="00347E5D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Facultatea</w:t>
            </w:r>
          </w:p>
        </w:tc>
        <w:tc>
          <w:tcPr>
            <w:tcW w:w="5386" w:type="dxa"/>
            <w:vAlign w:val="center"/>
          </w:tcPr>
          <w:p w14:paraId="194143C5" w14:textId="77777777" w:rsidR="00347E5D" w:rsidRPr="00A07651" w:rsidRDefault="00347E5D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6B13FC" w:rsidRPr="00A07651" w14:paraId="317A4B18" w14:textId="77777777" w:rsidTr="00464648">
        <w:tc>
          <w:tcPr>
            <w:tcW w:w="4140" w:type="dxa"/>
          </w:tcPr>
          <w:p w14:paraId="21460167" w14:textId="38F82606" w:rsidR="006B13FC" w:rsidRPr="00A07651" w:rsidRDefault="006B13FC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Domeniul</w:t>
            </w:r>
            <w:r w:rsidR="003753F5"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de licență</w:t>
            </w:r>
            <w:r w:rsidR="001F2A9E"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(DL)</w:t>
            </w:r>
          </w:p>
        </w:tc>
        <w:tc>
          <w:tcPr>
            <w:tcW w:w="5386" w:type="dxa"/>
            <w:vAlign w:val="center"/>
          </w:tcPr>
          <w:p w14:paraId="15B08F68" w14:textId="100C4DDA" w:rsidR="006B13FC" w:rsidRPr="00A07651" w:rsidRDefault="006B13FC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6B13FC" w:rsidRPr="00A07651" w14:paraId="1C10010A" w14:textId="77777777" w:rsidTr="00464648">
        <w:tc>
          <w:tcPr>
            <w:tcW w:w="4140" w:type="dxa"/>
          </w:tcPr>
          <w:p w14:paraId="3B9FA80B" w14:textId="025AAE6C" w:rsidR="006B13FC" w:rsidRPr="00A07651" w:rsidRDefault="009F1058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Programul de studii universitare de licență (PSUL)</w:t>
            </w:r>
          </w:p>
        </w:tc>
        <w:tc>
          <w:tcPr>
            <w:tcW w:w="5386" w:type="dxa"/>
            <w:vAlign w:val="center"/>
          </w:tcPr>
          <w:p w14:paraId="76FE7D0B" w14:textId="43134B75" w:rsidR="006B13FC" w:rsidRPr="00A07651" w:rsidRDefault="006B13FC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603B3E" w:rsidRPr="00A07651" w14:paraId="27EB67CC" w14:textId="77777777" w:rsidTr="00464648">
        <w:tc>
          <w:tcPr>
            <w:tcW w:w="4140" w:type="dxa"/>
          </w:tcPr>
          <w:p w14:paraId="4CCF7371" w14:textId="3149B9CD" w:rsidR="00603B3E" w:rsidRPr="00A07651" w:rsidRDefault="00603B3E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Forma de </w:t>
            </w:r>
            <w:r w:rsidR="00E454C8" w:rsidRPr="00A07651">
              <w:rPr>
                <w:rFonts w:ascii="Arial Nova Light" w:hAnsi="Arial Nova Light" w:cs="Times New Roman"/>
                <w:b/>
                <w:lang w:eastAsia="ar-SA"/>
              </w:rPr>
              <w:t>învățământ</w:t>
            </w:r>
            <w:r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(IF, IFR, ID</w:t>
            </w:r>
            <w:r w:rsidR="00AE3D23" w:rsidRPr="00A07651">
              <w:rPr>
                <w:rFonts w:ascii="Arial Nova Light" w:hAnsi="Arial Nova Light" w:cs="Times New Roman"/>
                <w:b/>
                <w:lang w:eastAsia="ar-SA"/>
              </w:rPr>
              <w:t>, DUAL</w:t>
            </w:r>
            <w:r w:rsidRPr="00A07651">
              <w:rPr>
                <w:rFonts w:ascii="Arial Nova Light" w:hAnsi="Arial Nova Light" w:cs="Times New Roman"/>
                <w:b/>
                <w:lang w:eastAsia="ar-SA"/>
              </w:rPr>
              <w:t>)</w:t>
            </w:r>
          </w:p>
        </w:tc>
        <w:tc>
          <w:tcPr>
            <w:tcW w:w="5386" w:type="dxa"/>
            <w:vAlign w:val="center"/>
          </w:tcPr>
          <w:p w14:paraId="4D8CA6E4" w14:textId="5642A83C" w:rsidR="00603B3E" w:rsidRPr="00A07651" w:rsidRDefault="00603B3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6B13FC" w:rsidRPr="00A07651" w14:paraId="469BFD0E" w14:textId="77777777" w:rsidTr="00464648">
        <w:tc>
          <w:tcPr>
            <w:tcW w:w="4140" w:type="dxa"/>
          </w:tcPr>
          <w:p w14:paraId="2D04A1CB" w14:textId="1FB6F370" w:rsidR="006B13FC" w:rsidRPr="00A07651" w:rsidRDefault="009F1058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eastAsia="Calibri" w:hAnsi="Arial Nova Light" w:cs="Calibri"/>
                <w:b/>
                <w:lang w:bidi="en-US"/>
              </w:rPr>
              <w:t>Unitate administrativ-teritorială/ Spațiu geografic</w:t>
            </w:r>
          </w:p>
        </w:tc>
        <w:tc>
          <w:tcPr>
            <w:tcW w:w="5386" w:type="dxa"/>
            <w:vAlign w:val="center"/>
          </w:tcPr>
          <w:p w14:paraId="25BFB553" w14:textId="563CF2BE" w:rsidR="006B13FC" w:rsidRPr="00A07651" w:rsidRDefault="006B13FC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6B13FC" w:rsidRPr="00A07651" w14:paraId="31B79CD9" w14:textId="77777777" w:rsidTr="00464648">
        <w:tc>
          <w:tcPr>
            <w:tcW w:w="4140" w:type="dxa"/>
          </w:tcPr>
          <w:p w14:paraId="6947DBFF" w14:textId="27B512E5" w:rsidR="006B13FC" w:rsidRPr="00A07651" w:rsidRDefault="006B13FC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Limba</w:t>
            </w:r>
            <w:r w:rsidR="009F1058" w:rsidRPr="00A07651">
              <w:rPr>
                <w:rFonts w:ascii="Arial Nova Light" w:hAnsi="Arial Nova Light" w:cs="Times New Roman"/>
                <w:b/>
                <w:lang w:eastAsia="ar-SA"/>
              </w:rPr>
              <w:t>/limbile</w:t>
            </w:r>
            <w:r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de </w:t>
            </w:r>
            <w:r w:rsidR="00603B3E" w:rsidRPr="00A07651">
              <w:rPr>
                <w:rFonts w:ascii="Arial Nova Light" w:hAnsi="Arial Nova Light" w:cs="Times New Roman"/>
                <w:b/>
                <w:lang w:eastAsia="ar-SA"/>
              </w:rPr>
              <w:t>predare</w:t>
            </w:r>
          </w:p>
        </w:tc>
        <w:tc>
          <w:tcPr>
            <w:tcW w:w="5386" w:type="dxa"/>
            <w:vAlign w:val="center"/>
          </w:tcPr>
          <w:p w14:paraId="04CFC4A5" w14:textId="7B3940E8" w:rsidR="006B13FC" w:rsidRPr="00A07651" w:rsidRDefault="006B13FC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6B13FC" w:rsidRPr="00A07651" w14:paraId="0AE0DE53" w14:textId="77777777" w:rsidTr="00464648">
        <w:tc>
          <w:tcPr>
            <w:tcW w:w="4140" w:type="dxa"/>
          </w:tcPr>
          <w:p w14:paraId="6C08FF6E" w14:textId="003812DD" w:rsidR="006B13FC" w:rsidRPr="00A07651" w:rsidRDefault="006B13FC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Număr de credite</w:t>
            </w:r>
            <w:r w:rsidR="003E0CFA"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de studiu transferabile</w:t>
            </w:r>
            <w:r w:rsidR="007F4ACB" w:rsidRPr="00A07651">
              <w:rPr>
                <w:rFonts w:ascii="Arial Nova Light" w:hAnsi="Arial Nova Light" w:cs="Times New Roman"/>
                <w:b/>
                <w:lang w:eastAsia="ar-SA"/>
              </w:rPr>
              <w:t xml:space="preserve"> (ECTS)</w:t>
            </w:r>
          </w:p>
        </w:tc>
        <w:tc>
          <w:tcPr>
            <w:tcW w:w="5386" w:type="dxa"/>
            <w:vAlign w:val="center"/>
          </w:tcPr>
          <w:p w14:paraId="303C0D8E" w14:textId="5E7BF4F9" w:rsidR="006B13FC" w:rsidRPr="00A07651" w:rsidRDefault="006B13FC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A07651" w14:paraId="17DC43EE" w14:textId="77777777" w:rsidTr="00464648">
        <w:tc>
          <w:tcPr>
            <w:tcW w:w="4140" w:type="dxa"/>
          </w:tcPr>
          <w:p w14:paraId="4444C0A2" w14:textId="77777777" w:rsidR="007F4CAE" w:rsidRPr="00A07651" w:rsidRDefault="007F4CAE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Data absolvirii primei promoții</w:t>
            </w:r>
            <w:r w:rsidRPr="00A07651">
              <w:rPr>
                <w:rStyle w:val="FootnoteReference"/>
                <w:rFonts w:ascii="Arial Nova Light" w:hAnsi="Arial Nova Light" w:cs="Times New Roman"/>
                <w:b/>
                <w:lang w:eastAsia="ar-SA"/>
              </w:rPr>
              <w:footnoteReference w:id="1"/>
            </w:r>
          </w:p>
        </w:tc>
        <w:tc>
          <w:tcPr>
            <w:tcW w:w="5386" w:type="dxa"/>
            <w:vAlign w:val="center"/>
          </w:tcPr>
          <w:p w14:paraId="1C9EEC4F" w14:textId="77777777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A07651" w14:paraId="74735C78" w14:textId="77777777" w:rsidTr="00464648">
        <w:tc>
          <w:tcPr>
            <w:tcW w:w="4140" w:type="dxa"/>
          </w:tcPr>
          <w:p w14:paraId="7826C1E5" w14:textId="77777777" w:rsidR="007F4CAE" w:rsidRPr="00A07651" w:rsidRDefault="007F4CAE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Data comunicării Hotărârii Consiliului ARACIS emisă pentru ultima procedură de evaluare externă a calității educației</w:t>
            </w:r>
            <w:r w:rsidRPr="00A07651">
              <w:rPr>
                <w:rStyle w:val="FootnoteReference"/>
                <w:rFonts w:ascii="Arial Nova Light" w:hAnsi="Arial Nova Light" w:cs="Times New Roman"/>
                <w:b/>
                <w:lang w:eastAsia="ar-SA"/>
              </w:rPr>
              <w:footnoteReference w:id="2"/>
            </w:r>
          </w:p>
        </w:tc>
        <w:tc>
          <w:tcPr>
            <w:tcW w:w="5386" w:type="dxa"/>
            <w:vAlign w:val="center"/>
          </w:tcPr>
          <w:p w14:paraId="01E9767D" w14:textId="77777777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A07651" w14:paraId="650E9660" w14:textId="77777777" w:rsidTr="00464648">
        <w:tc>
          <w:tcPr>
            <w:tcW w:w="4140" w:type="dxa"/>
          </w:tcPr>
          <w:p w14:paraId="08AF573E" w14:textId="77777777" w:rsidR="007F4CAE" w:rsidRPr="00A07651" w:rsidRDefault="007F4CAE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Decizia aferentă ultimei proceduri de evaluare externă a calității educației</w:t>
            </w:r>
          </w:p>
        </w:tc>
        <w:tc>
          <w:tcPr>
            <w:tcW w:w="5386" w:type="dxa"/>
            <w:vAlign w:val="center"/>
          </w:tcPr>
          <w:p w14:paraId="49B2A271" w14:textId="77777777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A07651" w14:paraId="09DC3858" w14:textId="77777777" w:rsidTr="00464648">
        <w:tc>
          <w:tcPr>
            <w:tcW w:w="4140" w:type="dxa"/>
          </w:tcPr>
          <w:p w14:paraId="7BABCC18" w14:textId="77777777" w:rsidR="007F4CAE" w:rsidRPr="00A07651" w:rsidRDefault="007F4CAE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Data primirii informării din partea Ministerului Educației și Cercetării</w:t>
            </w:r>
            <w:r w:rsidRPr="00A07651">
              <w:rPr>
                <w:rStyle w:val="FootnoteReference"/>
                <w:rFonts w:ascii="Arial Nova Light" w:hAnsi="Arial Nova Light" w:cs="Times New Roman"/>
                <w:b/>
                <w:lang w:eastAsia="ar-SA"/>
              </w:rPr>
              <w:footnoteReference w:id="3"/>
            </w:r>
          </w:p>
        </w:tc>
        <w:tc>
          <w:tcPr>
            <w:tcW w:w="5386" w:type="dxa"/>
            <w:vAlign w:val="center"/>
          </w:tcPr>
          <w:p w14:paraId="08C1B227" w14:textId="77777777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</w:p>
        </w:tc>
      </w:tr>
      <w:tr w:rsidR="007F4CAE" w:rsidRPr="00A07651" w14:paraId="6DB882B8" w14:textId="77777777" w:rsidTr="00464648">
        <w:tc>
          <w:tcPr>
            <w:tcW w:w="4140" w:type="dxa"/>
          </w:tcPr>
          <w:p w14:paraId="2B9795D5" w14:textId="1B466DD2" w:rsidR="007F4CAE" w:rsidRPr="00A07651" w:rsidRDefault="007F4CAE" w:rsidP="00464648">
            <w:pPr>
              <w:pStyle w:val="NoSpacing"/>
              <w:spacing w:line="276" w:lineRule="auto"/>
              <w:jc w:val="both"/>
              <w:rPr>
                <w:rFonts w:ascii="Arial Nova Light" w:hAnsi="Arial Nova Light" w:cs="Times New Roman"/>
                <w:b/>
                <w:lang w:eastAsia="ar-SA"/>
              </w:rPr>
            </w:pPr>
            <w:r w:rsidRPr="00A07651">
              <w:rPr>
                <w:rFonts w:ascii="Arial Nova Light" w:hAnsi="Arial Nova Light" w:cs="Times New Roman"/>
                <w:b/>
                <w:lang w:eastAsia="ar-SA"/>
              </w:rPr>
              <w:t>Persoana de contact</w:t>
            </w:r>
          </w:p>
        </w:tc>
        <w:tc>
          <w:tcPr>
            <w:tcW w:w="5386" w:type="dxa"/>
            <w:vAlign w:val="center"/>
          </w:tcPr>
          <w:p w14:paraId="7E4E7A5F" w14:textId="77777777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Funcție/grad didactic:</w:t>
            </w:r>
          </w:p>
          <w:p w14:paraId="414CCAF3" w14:textId="77777777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Prenume și nume:</w:t>
            </w:r>
          </w:p>
          <w:p w14:paraId="181BDA57" w14:textId="77777777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Email:</w:t>
            </w:r>
          </w:p>
          <w:p w14:paraId="715BE6F7" w14:textId="3673EB6F" w:rsidR="007F4CAE" w:rsidRPr="00A07651" w:rsidRDefault="007F4CAE" w:rsidP="00464648">
            <w:pPr>
              <w:pStyle w:val="NoSpacing"/>
              <w:spacing w:line="276" w:lineRule="auto"/>
              <w:rPr>
                <w:rFonts w:ascii="Arial Nova Light" w:hAnsi="Arial Nova Light" w:cs="Times New Roman"/>
                <w:lang w:eastAsia="ar-SA"/>
              </w:rPr>
            </w:pPr>
            <w:r w:rsidRPr="00A07651">
              <w:rPr>
                <w:rFonts w:ascii="Arial Nova Light" w:hAnsi="Arial Nova Light" w:cs="Times New Roman"/>
                <w:lang w:eastAsia="ar-SA"/>
              </w:rPr>
              <w:t>Telefon:</w:t>
            </w:r>
          </w:p>
        </w:tc>
      </w:tr>
    </w:tbl>
    <w:p w14:paraId="04CD2909" w14:textId="77777777" w:rsidR="006B011B" w:rsidRPr="00A07651" w:rsidRDefault="006B011B" w:rsidP="006B011B">
      <w:pPr>
        <w:suppressAutoHyphens/>
        <w:spacing w:after="0" w:line="276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ar-SA"/>
        </w:rPr>
      </w:pPr>
    </w:p>
    <w:p w14:paraId="502C07CE" w14:textId="7F940D59" w:rsidR="007F4CAE" w:rsidRPr="00A07651" w:rsidRDefault="007F4CAE" w:rsidP="006B13FC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</w:p>
    <w:p w14:paraId="6DD1160D" w14:textId="77777777" w:rsidR="007F4CAE" w:rsidRPr="00A07651" w:rsidRDefault="007F4CAE" w:rsidP="006B13FC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</w:p>
    <w:p w14:paraId="1319B2B8" w14:textId="7774A006" w:rsidR="006B13FC" w:rsidRPr="00A07651" w:rsidRDefault="006B13FC" w:rsidP="006B13FC">
      <w:pPr>
        <w:suppressAutoHyphens/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</w:pPr>
      <w:r w:rsidRPr="00A07651">
        <w:rPr>
          <w:rFonts w:ascii="Arial Nova Light" w:eastAsia="Times New Roman" w:hAnsi="Arial Nova Light" w:cs="Times New Roman"/>
          <w:b/>
          <w:bCs/>
          <w:sz w:val="24"/>
          <w:szCs w:val="24"/>
          <w:lang w:eastAsia="ar-SA"/>
        </w:rPr>
        <w:t>RECTOR</w:t>
      </w:r>
    </w:p>
    <w:sectPr w:rsidR="006B13FC" w:rsidRPr="00A07651" w:rsidSect="0046464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BC6AB" w14:textId="77777777" w:rsidR="00BF6C0B" w:rsidRDefault="00BF6C0B" w:rsidP="00603B3E">
      <w:pPr>
        <w:spacing w:after="0" w:line="240" w:lineRule="auto"/>
      </w:pPr>
      <w:r>
        <w:separator/>
      </w:r>
    </w:p>
  </w:endnote>
  <w:endnote w:type="continuationSeparator" w:id="0">
    <w:p w14:paraId="4DB5B67D" w14:textId="77777777" w:rsidR="00BF6C0B" w:rsidRDefault="00BF6C0B" w:rsidP="0060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B46B" w14:textId="77777777" w:rsidR="00BF6C0B" w:rsidRDefault="00BF6C0B" w:rsidP="00603B3E">
      <w:pPr>
        <w:spacing w:after="0" w:line="240" w:lineRule="auto"/>
      </w:pPr>
      <w:r>
        <w:separator/>
      </w:r>
    </w:p>
  </w:footnote>
  <w:footnote w:type="continuationSeparator" w:id="0">
    <w:p w14:paraId="335889EE" w14:textId="77777777" w:rsidR="00BF6C0B" w:rsidRDefault="00BF6C0B" w:rsidP="00603B3E">
      <w:pPr>
        <w:spacing w:after="0" w:line="240" w:lineRule="auto"/>
      </w:pPr>
      <w:r>
        <w:continuationSeparator/>
      </w:r>
    </w:p>
  </w:footnote>
  <w:footnote w:id="1">
    <w:p w14:paraId="606A47F5" w14:textId="77777777" w:rsidR="007F4CAE" w:rsidRPr="007F4CAE" w:rsidRDefault="007F4CAE" w:rsidP="007F4CAE">
      <w:pPr>
        <w:pStyle w:val="FootnoteText"/>
        <w:rPr>
          <w:rFonts w:ascii="Arial Nova Light" w:hAnsi="Arial Nova Light"/>
        </w:rPr>
      </w:pPr>
      <w:r w:rsidRPr="007F4CAE">
        <w:rPr>
          <w:rStyle w:val="FootnoteReference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În cazul unui program de studii universitare de licență autorizat să funcționeze provizoriu. </w:t>
      </w:r>
    </w:p>
  </w:footnote>
  <w:footnote w:id="2">
    <w:p w14:paraId="6857607D" w14:textId="77777777" w:rsidR="007F4CAE" w:rsidRPr="007F4CAE" w:rsidRDefault="007F4CAE" w:rsidP="007F4CAE">
      <w:pPr>
        <w:pStyle w:val="FootnoteText"/>
        <w:jc w:val="both"/>
        <w:rPr>
          <w:rFonts w:ascii="Arial Nova Light" w:hAnsi="Arial Nova Light"/>
        </w:rPr>
      </w:pPr>
      <w:r w:rsidRPr="007F4CAE">
        <w:rPr>
          <w:rStyle w:val="FootnoteReference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</w:t>
      </w:r>
      <w:r w:rsidRPr="007F4CAE">
        <w:rPr>
          <w:rFonts w:ascii="Arial Nova Light" w:hAnsi="Arial Nova Light"/>
        </w:rPr>
        <w:t>În cazul unei</w:t>
      </w:r>
      <w:r>
        <w:rPr>
          <w:rFonts w:ascii="Arial Nova Light" w:hAnsi="Arial Nova Light"/>
        </w:rPr>
        <w:t xml:space="preserve"> cereri de declanșare a unei</w:t>
      </w:r>
      <w:r w:rsidRPr="007F4CAE">
        <w:rPr>
          <w:rFonts w:ascii="Arial Nova Light" w:hAnsi="Arial Nova Light"/>
        </w:rPr>
        <w:t xml:space="preserve"> proceduri </w:t>
      </w:r>
      <w:r>
        <w:rPr>
          <w:rFonts w:ascii="Arial Nova Light" w:hAnsi="Arial Nova Light"/>
        </w:rPr>
        <w:t xml:space="preserve">de </w:t>
      </w:r>
      <w:r w:rsidRPr="007F4CAE">
        <w:rPr>
          <w:rFonts w:ascii="Arial Nova Light" w:hAnsi="Arial Nova Light"/>
        </w:rPr>
        <w:t xml:space="preserve">menținere a acreditării și dacă procedura </w:t>
      </w:r>
      <w:r>
        <w:rPr>
          <w:rFonts w:ascii="Arial Nova Light" w:hAnsi="Arial Nova Light"/>
        </w:rPr>
        <w:t xml:space="preserve">anterioară </w:t>
      </w:r>
      <w:r w:rsidRPr="007F4CAE">
        <w:rPr>
          <w:rFonts w:ascii="Arial Nova Light" w:hAnsi="Arial Nova Light"/>
        </w:rPr>
        <w:t>a fost derulată de către ARACIS. În cazul în care procedura a fost derulată de către altă agenție de asigurare a calității se va indica data de la care curge termenul de valabilitate a acreditării</w:t>
      </w:r>
      <w:r>
        <w:rPr>
          <w:rFonts w:ascii="Arial Nova Light" w:hAnsi="Arial Nova Light"/>
        </w:rPr>
        <w:t>.</w:t>
      </w:r>
      <w:r w:rsidRPr="007F4CAE">
        <w:rPr>
          <w:rFonts w:ascii="Arial Nova Light" w:hAnsi="Arial Nova Light"/>
        </w:rPr>
        <w:t xml:space="preserve"> </w:t>
      </w:r>
    </w:p>
  </w:footnote>
  <w:footnote w:id="3">
    <w:p w14:paraId="7B1D771E" w14:textId="77777777" w:rsidR="007F4CAE" w:rsidRDefault="007F4CAE" w:rsidP="007F4CAE">
      <w:pPr>
        <w:pStyle w:val="FootnoteText"/>
      </w:pPr>
      <w:r w:rsidRPr="007F4CAE">
        <w:rPr>
          <w:rStyle w:val="FootnoteReference"/>
          <w:rFonts w:ascii="Arial Nova Light" w:hAnsi="Arial Nova Light"/>
        </w:rPr>
        <w:footnoteRef/>
      </w:r>
      <w:r w:rsidRPr="007F4CAE">
        <w:rPr>
          <w:rFonts w:ascii="Arial Nova Light" w:hAnsi="Arial Nova Light"/>
        </w:rPr>
        <w:t xml:space="preserve"> </w:t>
      </w:r>
      <w:r w:rsidRPr="007F4CAE">
        <w:rPr>
          <w:rFonts w:ascii="Arial Nova Light" w:hAnsi="Arial Nova Light"/>
        </w:rPr>
        <w:t>În cazul unei decizii de neîndeplinire a standardelor.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4934AA"/>
    <w:multiLevelType w:val="multilevel"/>
    <w:tmpl w:val="429E358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00800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Calibri Light" w:hAnsi="Calibri Light" w:cs="Calibri Light" w:hint="default"/>
        <w:b/>
        <w:bCs/>
        <w:i w:val="0"/>
        <w:iCs w:val="0"/>
        <w:color w:val="008000"/>
        <w:sz w:val="24"/>
        <w:szCs w:val="22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 w16cid:durableId="1095057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42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FC"/>
    <w:rsid w:val="000258D3"/>
    <w:rsid w:val="0004027E"/>
    <w:rsid w:val="000548BB"/>
    <w:rsid w:val="000C467E"/>
    <w:rsid w:val="00131580"/>
    <w:rsid w:val="001430EA"/>
    <w:rsid w:val="00147346"/>
    <w:rsid w:val="00196DC2"/>
    <w:rsid w:val="001C2912"/>
    <w:rsid w:val="001F2A9E"/>
    <w:rsid w:val="0024103E"/>
    <w:rsid w:val="00272169"/>
    <w:rsid w:val="00284E80"/>
    <w:rsid w:val="002B09CA"/>
    <w:rsid w:val="002F4A4D"/>
    <w:rsid w:val="00347E5D"/>
    <w:rsid w:val="00373436"/>
    <w:rsid w:val="003753F5"/>
    <w:rsid w:val="003B4DFC"/>
    <w:rsid w:val="003E0CFA"/>
    <w:rsid w:val="003F08B5"/>
    <w:rsid w:val="003F68F6"/>
    <w:rsid w:val="0046076F"/>
    <w:rsid w:val="00464648"/>
    <w:rsid w:val="00486464"/>
    <w:rsid w:val="004A053A"/>
    <w:rsid w:val="004D633C"/>
    <w:rsid w:val="00517D7A"/>
    <w:rsid w:val="005734F6"/>
    <w:rsid w:val="005776A3"/>
    <w:rsid w:val="005969F1"/>
    <w:rsid w:val="005A4FD4"/>
    <w:rsid w:val="005F32A3"/>
    <w:rsid w:val="00603B3E"/>
    <w:rsid w:val="00610D2E"/>
    <w:rsid w:val="006225A4"/>
    <w:rsid w:val="006416BC"/>
    <w:rsid w:val="00654B74"/>
    <w:rsid w:val="006B011B"/>
    <w:rsid w:val="006B13FC"/>
    <w:rsid w:val="006C7D82"/>
    <w:rsid w:val="006F23C0"/>
    <w:rsid w:val="0072054B"/>
    <w:rsid w:val="00724F4D"/>
    <w:rsid w:val="007326B8"/>
    <w:rsid w:val="007552CB"/>
    <w:rsid w:val="0077363F"/>
    <w:rsid w:val="007E1437"/>
    <w:rsid w:val="007F4ACB"/>
    <w:rsid w:val="007F4CAE"/>
    <w:rsid w:val="008A3548"/>
    <w:rsid w:val="008A537E"/>
    <w:rsid w:val="009378B0"/>
    <w:rsid w:val="009540EA"/>
    <w:rsid w:val="009568C4"/>
    <w:rsid w:val="009D3435"/>
    <w:rsid w:val="009F1058"/>
    <w:rsid w:val="00A07651"/>
    <w:rsid w:val="00A226FC"/>
    <w:rsid w:val="00A872C7"/>
    <w:rsid w:val="00AA07BF"/>
    <w:rsid w:val="00AC144A"/>
    <w:rsid w:val="00AE3D23"/>
    <w:rsid w:val="00B2486C"/>
    <w:rsid w:val="00B41D2B"/>
    <w:rsid w:val="00BA5D73"/>
    <w:rsid w:val="00BB3183"/>
    <w:rsid w:val="00BD5F9C"/>
    <w:rsid w:val="00BE0BF6"/>
    <w:rsid w:val="00BF61BD"/>
    <w:rsid w:val="00BF6C0B"/>
    <w:rsid w:val="00C554F4"/>
    <w:rsid w:val="00C56122"/>
    <w:rsid w:val="00CA32D2"/>
    <w:rsid w:val="00CB1E6C"/>
    <w:rsid w:val="00CC287E"/>
    <w:rsid w:val="00D5173C"/>
    <w:rsid w:val="00D572F9"/>
    <w:rsid w:val="00D6083D"/>
    <w:rsid w:val="00DC774B"/>
    <w:rsid w:val="00DF1958"/>
    <w:rsid w:val="00E14AFF"/>
    <w:rsid w:val="00E454C8"/>
    <w:rsid w:val="00E91667"/>
    <w:rsid w:val="00EA06A5"/>
    <w:rsid w:val="00EB1B19"/>
    <w:rsid w:val="00EC4323"/>
    <w:rsid w:val="00F47CE2"/>
    <w:rsid w:val="00FA2763"/>
    <w:rsid w:val="00FC7284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DDC0F0"/>
  <w15:docId w15:val="{9E3B5EB2-6FC1-4F55-B42A-2EFE487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35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3B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B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B3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8C6C-0AAA-4C02-8632-F5BC2DAF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aureliu.perdeleanu</dc:creator>
  <cp:lastModifiedBy>Arina Gogu</cp:lastModifiedBy>
  <cp:revision>8</cp:revision>
  <dcterms:created xsi:type="dcterms:W3CDTF">2025-02-02T20:49:00Z</dcterms:created>
  <dcterms:modified xsi:type="dcterms:W3CDTF">2025-02-11T15:24:00Z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fb20fda4179648d5937c3a51e889c21f5de00a604e133627ee5f618c439231ef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2025-02-11T08:33:43Z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3f6c494a-b3d4-4d3e-922a-4e81a3978906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